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D6CD" w14:textId="77777777" w:rsidR="00612837" w:rsidRPr="00D049D2" w:rsidRDefault="0047139C" w:rsidP="00612837">
      <w:pPr>
        <w:jc w:val="center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 wp14:anchorId="667B75E4" wp14:editId="29668D16">
            <wp:simplePos x="0" y="0"/>
            <wp:positionH relativeFrom="margin">
              <wp:posOffset>2999105</wp:posOffset>
            </wp:positionH>
            <wp:positionV relativeFrom="margin">
              <wp:posOffset>-15240</wp:posOffset>
            </wp:positionV>
            <wp:extent cx="890270" cy="800100"/>
            <wp:effectExtent l="0" t="0" r="5080" b="0"/>
            <wp:wrapSquare wrapText="bothSides"/>
            <wp:docPr id="46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25" t="5941" r="39670" b="35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F55FD" wp14:editId="3ED2B250">
                <wp:simplePos x="0" y="0"/>
                <wp:positionH relativeFrom="column">
                  <wp:posOffset>4342130</wp:posOffset>
                </wp:positionH>
                <wp:positionV relativeFrom="paragraph">
                  <wp:posOffset>-100965</wp:posOffset>
                </wp:positionV>
                <wp:extent cx="2484120" cy="9048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917C0" w14:textId="77777777" w:rsidR="0047328D" w:rsidRPr="009F59D2" w:rsidRDefault="0047328D" w:rsidP="00612837">
                            <w:pPr>
                              <w:pStyle w:val="Titre7"/>
                              <w:pBdr>
                                <w:bottom w:val="thinThickThinSmallGap" w:sz="24" w:space="6" w:color="auto"/>
                              </w:pBdr>
                              <w:jc w:val="center"/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lang w:val="en-US" w:bidi="ar-DZ"/>
                              </w:rPr>
                            </w:pPr>
                            <w:r w:rsidRPr="009F59D2"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rtl/>
                                <w:lang w:val="en-US" w:bidi="ar-DZ"/>
                              </w:rPr>
                              <w:t>كلية التكنولوجيا</w:t>
                            </w:r>
                          </w:p>
                          <w:p w14:paraId="3580F100" w14:textId="77777777" w:rsidR="0047328D" w:rsidRPr="009F59D2" w:rsidRDefault="0047328D" w:rsidP="00612837">
                            <w:pPr>
                              <w:pStyle w:val="Titre7"/>
                              <w:spacing w:before="120"/>
                              <w:jc w:val="center"/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rtl/>
                                <w:lang w:val="en-US" w:bidi="ar-DZ"/>
                              </w:rPr>
                            </w:pPr>
                            <w:r w:rsidRPr="009F59D2">
                              <w:rPr>
                                <w:rFonts w:ascii="Sakkal Majalla" w:hAnsi="Sakkal Majalla" w:cs="Sakkal Majalla"/>
                                <w:sz w:val="22"/>
                                <w:szCs w:val="22"/>
                                <w:rtl/>
                                <w:lang w:val="en-US" w:bidi="ar-DZ"/>
                              </w:rPr>
                              <w:t>نيابة العمادة المكلفة بما بعد التدرج و البحث العلمي والعلاقات الخارجية</w:t>
                            </w:r>
                          </w:p>
                          <w:p w14:paraId="2EAA5515" w14:textId="77777777" w:rsidR="0047328D" w:rsidRPr="00FF09A7" w:rsidRDefault="0047328D" w:rsidP="00612837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eastAsia="ar-SA" w:bidi="ar-DZ"/>
                              </w:rPr>
                            </w:pPr>
                            <w:r w:rsidRPr="00FF09A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en-US" w:eastAsia="ar-SA" w:bidi="ar-DZ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F55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9pt;margin-top:-7.95pt;width:195.6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" filled="f" stroked="f">
                <v:textbox>
                  <w:txbxContent>
                    <w:p w14:paraId="1A2917C0" w14:textId="77777777" w:rsidR="0047328D" w:rsidRPr="009F59D2" w:rsidRDefault="0047328D" w:rsidP="00612837">
                      <w:pPr>
                        <w:pStyle w:val="Titre7"/>
                        <w:pBdr>
                          <w:bottom w:val="thinThickThinSmallGap" w:sz="24" w:space="6" w:color="auto"/>
                        </w:pBdr>
                        <w:jc w:val="center"/>
                        <w:rPr>
                          <w:rFonts w:ascii="Sakkal Majalla" w:hAnsi="Sakkal Majalla" w:cs="Sakkal Majalla"/>
                          <w:sz w:val="22"/>
                          <w:szCs w:val="22"/>
                          <w:lang w:val="en-US" w:bidi="ar-DZ"/>
                        </w:rPr>
                      </w:pPr>
                      <w:r w:rsidRPr="009F59D2">
                        <w:rPr>
                          <w:rFonts w:ascii="Sakkal Majalla" w:hAnsi="Sakkal Majalla" w:cs="Sakkal Majalla"/>
                          <w:sz w:val="22"/>
                          <w:szCs w:val="22"/>
                          <w:rtl/>
                          <w:lang w:val="en-US" w:bidi="ar-DZ"/>
                        </w:rPr>
                        <w:t>كلية التكنولوجيا</w:t>
                      </w:r>
                    </w:p>
                    <w:p w14:paraId="3580F100" w14:textId="77777777" w:rsidR="0047328D" w:rsidRPr="009F59D2" w:rsidRDefault="0047328D" w:rsidP="00612837">
                      <w:pPr>
                        <w:pStyle w:val="Titre7"/>
                        <w:spacing w:before="120"/>
                        <w:jc w:val="center"/>
                        <w:rPr>
                          <w:rFonts w:ascii="Sakkal Majalla" w:hAnsi="Sakkal Majalla" w:cs="Sakkal Majalla"/>
                          <w:sz w:val="22"/>
                          <w:szCs w:val="22"/>
                          <w:rtl/>
                          <w:lang w:val="en-US" w:bidi="ar-DZ"/>
                        </w:rPr>
                      </w:pPr>
                      <w:r w:rsidRPr="009F59D2">
                        <w:rPr>
                          <w:rFonts w:ascii="Sakkal Majalla" w:hAnsi="Sakkal Majalla" w:cs="Sakkal Majalla"/>
                          <w:sz w:val="22"/>
                          <w:szCs w:val="22"/>
                          <w:rtl/>
                          <w:lang w:val="en-US" w:bidi="ar-DZ"/>
                        </w:rPr>
                        <w:t>نيابة العمادة المكلفة بما بعد التدرج و البحث العلمي والعلاقات الخارجية</w:t>
                      </w:r>
                    </w:p>
                    <w:p w14:paraId="2EAA5515" w14:textId="77777777" w:rsidR="0047328D" w:rsidRPr="00FF09A7" w:rsidRDefault="0047328D" w:rsidP="00612837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eastAsia="ar-SA" w:bidi="ar-DZ"/>
                        </w:rPr>
                      </w:pPr>
                      <w:r w:rsidRPr="00FF09A7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val="en-US" w:eastAsia="ar-SA" w:bidi="ar-DZ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F7404" wp14:editId="4FE285D5">
                <wp:simplePos x="0" y="0"/>
                <wp:positionH relativeFrom="column">
                  <wp:posOffset>-229870</wp:posOffset>
                </wp:positionH>
                <wp:positionV relativeFrom="paragraph">
                  <wp:posOffset>-252095</wp:posOffset>
                </wp:positionV>
                <wp:extent cx="2667635" cy="857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4FE99" w14:textId="77777777" w:rsidR="0047139C" w:rsidRPr="009F59D2" w:rsidRDefault="0047139C" w:rsidP="0047139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967F5BF" w14:textId="77777777" w:rsidR="0047328D" w:rsidRPr="009F59D2" w:rsidRDefault="0047328D" w:rsidP="00612837">
                            <w:pPr>
                              <w:pBdr>
                                <w:bottom w:val="thinThickThinSmallGap" w:sz="24" w:space="6" w:color="auto"/>
                              </w:pBdr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9F59D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Faculté de Technologie</w:t>
                            </w:r>
                          </w:p>
                          <w:p w14:paraId="144B62C7" w14:textId="77777777" w:rsidR="0047328D" w:rsidRDefault="0047328D" w:rsidP="0046295D">
                            <w:pPr>
                              <w:bidi w:val="0"/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</w:pPr>
                            <w:r w:rsidRPr="009F59D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Vice Décanat Chargé de la Post-Graduation, de la Recherche Scientifique et des Relations Extérieures</w:t>
                            </w:r>
                          </w:p>
                          <w:p w14:paraId="2B191D39" w14:textId="77777777" w:rsidR="0047139C" w:rsidRDefault="0047139C" w:rsidP="0047139C">
                            <w:pPr>
                              <w:bidi w:val="0"/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D82DEA2" w14:textId="77777777" w:rsidR="0047139C" w:rsidRDefault="0047139C" w:rsidP="0047139C">
                            <w:pPr>
                              <w:bidi w:val="0"/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0A3DF45" w14:textId="77777777" w:rsidR="0047139C" w:rsidRDefault="0047139C" w:rsidP="0047139C">
                            <w:pPr>
                              <w:bidi w:val="0"/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9B91BA1" w14:textId="77777777" w:rsidR="0047139C" w:rsidRPr="009F59D2" w:rsidRDefault="0047139C" w:rsidP="0047139C">
                            <w:pPr>
                              <w:bidi w:val="0"/>
                              <w:spacing w:before="12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D65C6DA" w14:textId="77777777" w:rsidR="0047328D" w:rsidRPr="004213FD" w:rsidRDefault="0047328D" w:rsidP="00612837">
                            <w:pPr>
                              <w:jc w:val="right"/>
                              <w:rPr>
                                <w:b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248A9175" w14:textId="77777777" w:rsidR="0047328D" w:rsidRPr="008E4986" w:rsidRDefault="0047328D" w:rsidP="00612837">
                            <w:pPr>
                              <w:jc w:val="right"/>
                              <w:rPr>
                                <w:b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F7404" id="Text Box 3" o:spid="_x0000_s1027" type="#_x0000_t202" style="position:absolute;left:0;text-align:left;margin-left:-18.1pt;margin-top:-19.85pt;width:210.0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" filled="f" stroked="f">
                <v:textbox>
                  <w:txbxContent>
                    <w:p w14:paraId="1DC4FE99" w14:textId="77777777" w:rsidR="0047139C" w:rsidRPr="009F59D2" w:rsidRDefault="0047139C" w:rsidP="0047139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2967F5BF" w14:textId="77777777" w:rsidR="0047328D" w:rsidRPr="009F59D2" w:rsidRDefault="0047328D" w:rsidP="00612837">
                      <w:pPr>
                        <w:pBdr>
                          <w:bottom w:val="thinThickThinSmallGap" w:sz="24" w:space="6" w:color="auto"/>
                        </w:pBdr>
                        <w:jc w:val="center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9F59D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Faculté de Technologie</w:t>
                      </w:r>
                    </w:p>
                    <w:p w14:paraId="144B62C7" w14:textId="77777777" w:rsidR="0047328D" w:rsidRDefault="0047328D" w:rsidP="0046295D">
                      <w:pPr>
                        <w:bidi w:val="0"/>
                        <w:spacing w:before="12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</w:pPr>
                      <w:r w:rsidRPr="009F59D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Vice Décanat Chargé de la Post-Graduation, de la Recherche Scientifique et des Relations Extérieures</w:t>
                      </w:r>
                    </w:p>
                    <w:p w14:paraId="2B191D39" w14:textId="77777777" w:rsidR="0047139C" w:rsidRDefault="0047139C" w:rsidP="0047139C">
                      <w:pPr>
                        <w:bidi w:val="0"/>
                        <w:spacing w:before="12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</w:pPr>
                    </w:p>
                    <w:p w14:paraId="7D82DEA2" w14:textId="77777777" w:rsidR="0047139C" w:rsidRDefault="0047139C" w:rsidP="0047139C">
                      <w:pPr>
                        <w:bidi w:val="0"/>
                        <w:spacing w:before="12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</w:pPr>
                    </w:p>
                    <w:p w14:paraId="20A3DF45" w14:textId="77777777" w:rsidR="0047139C" w:rsidRDefault="0047139C" w:rsidP="0047139C">
                      <w:pPr>
                        <w:bidi w:val="0"/>
                        <w:spacing w:before="12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rtl/>
                        </w:rPr>
                      </w:pPr>
                    </w:p>
                    <w:p w14:paraId="49B91BA1" w14:textId="77777777" w:rsidR="0047139C" w:rsidRPr="009F59D2" w:rsidRDefault="0047139C" w:rsidP="0047139C">
                      <w:pPr>
                        <w:bidi w:val="0"/>
                        <w:spacing w:before="12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D65C6DA" w14:textId="77777777" w:rsidR="0047328D" w:rsidRPr="004213FD" w:rsidRDefault="0047328D" w:rsidP="00612837">
                      <w:pPr>
                        <w:jc w:val="right"/>
                        <w:rPr>
                          <w:b/>
                          <w:bCs w:val="0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248A9175" w14:textId="77777777" w:rsidR="0047328D" w:rsidRPr="008E4986" w:rsidRDefault="0047328D" w:rsidP="00612837">
                      <w:pPr>
                        <w:jc w:val="right"/>
                        <w:rPr>
                          <w:b/>
                          <w:bCs w:val="0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 w:val="0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2837" w:rsidRPr="0061283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53EE7613" w14:textId="77777777" w:rsidR="00612837" w:rsidRPr="00612837" w:rsidRDefault="00612837" w:rsidP="00612837">
      <w:pPr>
        <w:tabs>
          <w:tab w:val="left" w:pos="4384"/>
          <w:tab w:val="right" w:pos="10204"/>
        </w:tabs>
        <w:rPr>
          <w:rFonts w:asciiTheme="majorBidi" w:hAnsiTheme="majorBidi" w:cstheme="majorBidi"/>
          <w:lang w:val="en-US"/>
        </w:rPr>
      </w:pPr>
      <w:r w:rsidRPr="00D049D2">
        <w:rPr>
          <w:rFonts w:asciiTheme="majorBidi" w:hAnsiTheme="majorBidi" w:cstheme="majorBidi"/>
          <w:rtl/>
        </w:rPr>
        <w:tab/>
      </w:r>
      <w:r w:rsidRPr="00D049D2">
        <w:rPr>
          <w:rFonts w:asciiTheme="majorBidi" w:hAnsiTheme="majorBidi" w:cstheme="majorBidi"/>
          <w:rtl/>
        </w:rPr>
        <w:tab/>
      </w:r>
    </w:p>
    <w:p w14:paraId="7E349DA0" w14:textId="77777777" w:rsidR="00612837" w:rsidRPr="00612837" w:rsidRDefault="00612837" w:rsidP="00612837">
      <w:pPr>
        <w:jc w:val="center"/>
        <w:rPr>
          <w:rFonts w:asciiTheme="majorBidi" w:hAnsiTheme="majorBidi" w:cstheme="majorBidi"/>
          <w:lang w:val="en-US"/>
        </w:rPr>
      </w:pPr>
    </w:p>
    <w:p w14:paraId="43900474" w14:textId="77777777" w:rsidR="00F504FF" w:rsidRDefault="00F504FF" w:rsidP="0047139C">
      <w:pPr>
        <w:rPr>
          <w:rFonts w:ascii="Courier New" w:hAnsi="Courier New" w:cs="Arabic Transparent"/>
          <w:b/>
          <w:bCs w:val="0"/>
          <w:szCs w:val="24"/>
        </w:rPr>
      </w:pPr>
    </w:p>
    <w:p w14:paraId="07079D67" w14:textId="77777777" w:rsidR="00F504FF" w:rsidRDefault="00F504FF" w:rsidP="00F504FF">
      <w:pPr>
        <w:jc w:val="center"/>
        <w:rPr>
          <w:rFonts w:asciiTheme="minorHAnsi" w:hAnsiTheme="minorHAnsi" w:cstheme="minorHAnsi"/>
          <w:sz w:val="26"/>
          <w:szCs w:val="26"/>
          <w:lang w:val="en-US"/>
        </w:rPr>
      </w:pPr>
    </w:p>
    <w:p w14:paraId="4A2E21EE" w14:textId="77777777" w:rsidR="00D631C5" w:rsidRPr="00D631C5" w:rsidRDefault="00D631C5" w:rsidP="00D631C5">
      <w:pPr>
        <w:bidi w:val="0"/>
        <w:spacing w:after="120"/>
        <w:jc w:val="center"/>
        <w:rPr>
          <w:rFonts w:ascii="Tahoma" w:eastAsia="Arial Unicode MS" w:hAnsi="Tahoma" w:cs="Tahoma"/>
          <w:bCs w:val="0"/>
          <w:sz w:val="22"/>
          <w:szCs w:val="22"/>
        </w:rPr>
      </w:pPr>
      <w:r w:rsidRPr="00D631C5">
        <w:rPr>
          <w:rFonts w:ascii="Tahoma" w:eastAsia="Arial Unicode MS" w:hAnsi="Tahoma" w:cs="Tahoma"/>
          <w:bCs w:val="0"/>
          <w:sz w:val="22"/>
          <w:szCs w:val="22"/>
        </w:rPr>
        <w:t>A Monsieur le vice doyen chargé de la PGRS/RE</w:t>
      </w:r>
    </w:p>
    <w:p w14:paraId="66D87310" w14:textId="62C0025D" w:rsidR="00730686" w:rsidRPr="00D631C5" w:rsidRDefault="00B32734" w:rsidP="00D631C5">
      <w:pPr>
        <w:bidi w:val="0"/>
        <w:spacing w:after="120"/>
        <w:rPr>
          <w:rFonts w:ascii="Tahoma" w:hAnsi="Tahoma" w:cs="Tahoma"/>
          <w:sz w:val="22"/>
          <w:szCs w:val="22"/>
          <w:u w:val="single"/>
        </w:rPr>
      </w:pPr>
      <w:r>
        <w:rPr>
          <w:rFonts w:ascii="Lucida Handwriting" w:hAnsi="Lucida Handwriting" w:cs="Arabic Transparent"/>
          <w:b/>
          <w:bCs w:val="0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35280D" wp14:editId="417E54A2">
                <wp:simplePos x="0" y="0"/>
                <wp:positionH relativeFrom="column">
                  <wp:posOffset>4770755</wp:posOffset>
                </wp:positionH>
                <wp:positionV relativeFrom="paragraph">
                  <wp:posOffset>9526</wp:posOffset>
                </wp:positionV>
                <wp:extent cx="2143125" cy="628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9738D" w14:textId="77777777" w:rsidR="00B32734" w:rsidRPr="008D3D6F" w:rsidRDefault="00B32734" w:rsidP="00B32734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 w:val="0"/>
                                <w:color w:val="EE0000"/>
                              </w:rPr>
                            </w:pPr>
                            <w:r w:rsidRPr="008D3D6F">
                              <w:rPr>
                                <w:b/>
                                <w:bCs w:val="0"/>
                                <w:color w:val="EE0000"/>
                              </w:rPr>
                              <w:t>Doctorat Sciences</w:t>
                            </w:r>
                          </w:p>
                          <w:p w14:paraId="2E32B52D" w14:textId="77777777" w:rsidR="00B32734" w:rsidRPr="008D3D6F" w:rsidRDefault="00B32734" w:rsidP="00B32734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 w:val="0"/>
                                <w:color w:val="EE0000"/>
                              </w:rPr>
                            </w:pPr>
                            <w:r w:rsidRPr="008D3D6F">
                              <w:rPr>
                                <w:b/>
                                <w:bCs w:val="0"/>
                                <w:color w:val="EE0000"/>
                              </w:rPr>
                              <w:t>Doctorat LMD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5280D" id="Rectangle 1" o:spid="_x0000_s1028" style="position:absolute;margin-left:375.65pt;margin-top:.75pt;width:168.75pt;height:4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" fillcolor="white [3201]" strokecolor="white [3212]" strokeweight="2pt">
                <v:textbox>
                  <w:txbxContent>
                    <w:p w14:paraId="21D9738D" w14:textId="77777777" w:rsidR="00B32734" w:rsidRPr="008D3D6F" w:rsidRDefault="00B32734" w:rsidP="00B32734">
                      <w:pPr>
                        <w:spacing w:line="360" w:lineRule="auto"/>
                        <w:jc w:val="center"/>
                        <w:rPr>
                          <w:b/>
                          <w:bCs w:val="0"/>
                          <w:color w:val="EE0000"/>
                        </w:rPr>
                      </w:pPr>
                      <w:r w:rsidRPr="008D3D6F">
                        <w:rPr>
                          <w:b/>
                          <w:bCs w:val="0"/>
                          <w:color w:val="EE0000"/>
                        </w:rPr>
                        <w:t>Doctorat Sciences</w:t>
                      </w:r>
                    </w:p>
                    <w:p w14:paraId="2E32B52D" w14:textId="77777777" w:rsidR="00B32734" w:rsidRPr="008D3D6F" w:rsidRDefault="00B32734" w:rsidP="00B32734">
                      <w:pPr>
                        <w:spacing w:line="360" w:lineRule="auto"/>
                        <w:jc w:val="center"/>
                        <w:rPr>
                          <w:b/>
                          <w:bCs w:val="0"/>
                          <w:color w:val="EE0000"/>
                        </w:rPr>
                      </w:pPr>
                      <w:r w:rsidRPr="008D3D6F">
                        <w:rPr>
                          <w:b/>
                          <w:bCs w:val="0"/>
                          <w:color w:val="EE0000"/>
                        </w:rPr>
                        <w:t>Doctorat LMD</w:t>
                      </w:r>
                    </w:p>
                  </w:txbxContent>
                </v:textbox>
              </v:rect>
            </w:pict>
          </mc:Fallback>
        </mc:AlternateContent>
      </w:r>
      <w:r w:rsidR="00D631C5" w:rsidRPr="00D631C5">
        <w:rPr>
          <w:rFonts w:ascii="Tahoma" w:hAnsi="Tahoma" w:cs="Tahoma"/>
          <w:sz w:val="22"/>
          <w:szCs w:val="22"/>
          <w:u w:val="single"/>
        </w:rPr>
        <w:t>Proposition des membres de jury</w:t>
      </w:r>
    </w:p>
    <w:p w14:paraId="09B180BA" w14:textId="5E983C68" w:rsidR="0047139C" w:rsidRDefault="0047139C" w:rsidP="00A71C81">
      <w:pPr>
        <w:tabs>
          <w:tab w:val="left" w:pos="4095"/>
        </w:tabs>
        <w:spacing w:after="240" w:line="360" w:lineRule="auto"/>
        <w:jc w:val="right"/>
        <w:rPr>
          <w:rFonts w:ascii="Lucida Handwriting" w:hAnsi="Lucida Handwriting" w:cs="Arabic Transparent"/>
          <w:b/>
          <w:bCs w:val="0"/>
          <w:szCs w:val="24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FE555E" w:rsidRPr="00935478" w14:paraId="5FE0A4BA" w14:textId="77777777" w:rsidTr="00A82B91">
        <w:tc>
          <w:tcPr>
            <w:tcW w:w="2303" w:type="dxa"/>
            <w:vAlign w:val="center"/>
          </w:tcPr>
          <w:p w14:paraId="2681B27B" w14:textId="77777777" w:rsidR="00FE555E" w:rsidRPr="00935478" w:rsidRDefault="00FE555E" w:rsidP="00A82B91">
            <w:pPr>
              <w:tabs>
                <w:tab w:val="left" w:pos="2010"/>
              </w:tabs>
              <w:bidi w:val="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 w:rsidRPr="00935478"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Doctorant (e)</w:t>
            </w:r>
          </w:p>
        </w:tc>
        <w:tc>
          <w:tcPr>
            <w:tcW w:w="7303" w:type="dxa"/>
            <w:vAlign w:val="center"/>
          </w:tcPr>
          <w:p w14:paraId="58A8D42D" w14:textId="77777777" w:rsidR="00FE555E" w:rsidRPr="00F50BD9" w:rsidRDefault="00FE555E" w:rsidP="00A82B91">
            <w:pPr>
              <w:tabs>
                <w:tab w:val="left" w:pos="2010"/>
              </w:tabs>
              <w:bidi w:val="0"/>
              <w:rPr>
                <w:rFonts w:asciiTheme="minorHAnsi" w:eastAsia="Calibri" w:hAnsiTheme="minorHAnsi" w:cstheme="minorHAnsi"/>
                <w:b/>
                <w:color w:val="EE0000"/>
                <w:sz w:val="22"/>
                <w:szCs w:val="22"/>
                <w:lang w:eastAsia="en-US"/>
              </w:rPr>
            </w:pPr>
            <w:r w:rsidRPr="00F50BD9">
              <w:rPr>
                <w:color w:val="EE0000"/>
              </w:rPr>
              <w:t>BOUKHAZANI Fathi</w:t>
            </w:r>
          </w:p>
        </w:tc>
      </w:tr>
      <w:tr w:rsidR="00FE555E" w:rsidRPr="00935478" w14:paraId="23217FA8" w14:textId="77777777" w:rsidTr="00A82B91">
        <w:tc>
          <w:tcPr>
            <w:tcW w:w="2303" w:type="dxa"/>
            <w:vAlign w:val="center"/>
          </w:tcPr>
          <w:p w14:paraId="481C605E" w14:textId="77777777" w:rsidR="00FE555E" w:rsidRPr="00935478" w:rsidRDefault="00FE555E" w:rsidP="00A82B91">
            <w:pPr>
              <w:tabs>
                <w:tab w:val="left" w:pos="2010"/>
              </w:tabs>
              <w:bidi w:val="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1ére inscription</w:t>
            </w:r>
          </w:p>
        </w:tc>
        <w:tc>
          <w:tcPr>
            <w:tcW w:w="7303" w:type="dxa"/>
            <w:vAlign w:val="center"/>
          </w:tcPr>
          <w:p w14:paraId="03A9C61A" w14:textId="77777777" w:rsidR="00FE555E" w:rsidRPr="00F50BD9" w:rsidRDefault="00FE555E" w:rsidP="00A82B91">
            <w:pPr>
              <w:tabs>
                <w:tab w:val="left" w:pos="2010"/>
              </w:tabs>
              <w:bidi w:val="0"/>
              <w:rPr>
                <w:rFonts w:asciiTheme="minorHAnsi" w:eastAsia="Calibri" w:hAnsiTheme="minorHAnsi" w:cstheme="minorHAnsi"/>
                <w:bCs w:val="0"/>
                <w:color w:val="EE0000"/>
                <w:sz w:val="22"/>
                <w:szCs w:val="22"/>
                <w:lang w:eastAsia="en-US"/>
              </w:rPr>
            </w:pPr>
            <w:r w:rsidRPr="00F50BD9">
              <w:rPr>
                <w:rFonts w:ascii="Calibri" w:hAnsi="Calibri"/>
                <w:color w:val="EE0000"/>
                <w:szCs w:val="24"/>
              </w:rPr>
              <w:t>2022/2023</w:t>
            </w:r>
          </w:p>
        </w:tc>
      </w:tr>
      <w:tr w:rsidR="00FE555E" w:rsidRPr="00935478" w14:paraId="3BD6DA8B" w14:textId="77777777" w:rsidTr="00A82B91">
        <w:tc>
          <w:tcPr>
            <w:tcW w:w="2303" w:type="dxa"/>
            <w:vAlign w:val="center"/>
          </w:tcPr>
          <w:p w14:paraId="572B09F3" w14:textId="77777777" w:rsidR="00FE555E" w:rsidRPr="00935478" w:rsidRDefault="00FE555E" w:rsidP="00A82B91">
            <w:pPr>
              <w:tabs>
                <w:tab w:val="left" w:pos="2010"/>
              </w:tabs>
              <w:bidi w:val="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 w:rsidRPr="00935478"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Filière/spécialité</w:t>
            </w:r>
          </w:p>
        </w:tc>
        <w:tc>
          <w:tcPr>
            <w:tcW w:w="7303" w:type="dxa"/>
            <w:vAlign w:val="center"/>
          </w:tcPr>
          <w:p w14:paraId="292998C7" w14:textId="77777777" w:rsidR="00FE555E" w:rsidRPr="00F50BD9" w:rsidRDefault="00FE555E" w:rsidP="00A82B91">
            <w:pPr>
              <w:tabs>
                <w:tab w:val="left" w:pos="2010"/>
              </w:tabs>
              <w:bidi w:val="0"/>
              <w:rPr>
                <w:rFonts w:asciiTheme="minorHAnsi" w:eastAsia="Calibri" w:hAnsiTheme="minorHAnsi" w:cstheme="minorHAnsi"/>
                <w:bCs w:val="0"/>
                <w:color w:val="EE0000"/>
                <w:sz w:val="22"/>
                <w:szCs w:val="22"/>
                <w:lang w:eastAsia="en-US"/>
              </w:rPr>
            </w:pPr>
            <w:r w:rsidRPr="00F50BD9">
              <w:rPr>
                <w:color w:val="EE0000"/>
              </w:rPr>
              <w:t>Génie Mécanique</w:t>
            </w:r>
            <w:r w:rsidRPr="00F50BD9">
              <w:rPr>
                <w:rFonts w:ascii="Calibri" w:hAnsi="Calibri" w:cs="Calibri"/>
                <w:bCs w:val="0"/>
                <w:color w:val="EE0000"/>
                <w:sz w:val="22"/>
                <w:szCs w:val="22"/>
              </w:rPr>
              <w:t xml:space="preserve"> /</w:t>
            </w:r>
            <w:r w:rsidRPr="00F50BD9">
              <w:rPr>
                <w:color w:val="EE0000"/>
              </w:rPr>
              <w:t xml:space="preserve"> Génie des Matériaux</w:t>
            </w:r>
          </w:p>
        </w:tc>
      </w:tr>
      <w:tr w:rsidR="00FE555E" w:rsidRPr="00935478" w14:paraId="5D78264F" w14:textId="77777777" w:rsidTr="00A82B91">
        <w:tc>
          <w:tcPr>
            <w:tcW w:w="2303" w:type="dxa"/>
            <w:vAlign w:val="center"/>
          </w:tcPr>
          <w:p w14:paraId="3C8ACE94" w14:textId="77777777" w:rsidR="00FE555E" w:rsidRPr="00935478" w:rsidRDefault="00FE555E" w:rsidP="00A82B91">
            <w:pPr>
              <w:tabs>
                <w:tab w:val="left" w:pos="2010"/>
              </w:tabs>
              <w:bidi w:val="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Taux de similarité</w:t>
            </w:r>
          </w:p>
        </w:tc>
        <w:tc>
          <w:tcPr>
            <w:tcW w:w="7303" w:type="dxa"/>
            <w:vAlign w:val="center"/>
          </w:tcPr>
          <w:p w14:paraId="3423D391" w14:textId="77777777" w:rsidR="00FE555E" w:rsidRPr="00F50BD9" w:rsidRDefault="00FE555E" w:rsidP="00A82B91">
            <w:pPr>
              <w:tabs>
                <w:tab w:val="left" w:pos="2010"/>
              </w:tabs>
              <w:bidi w:val="0"/>
              <w:rPr>
                <w:rFonts w:asciiTheme="minorHAnsi" w:eastAsia="Calibri" w:hAnsiTheme="minorHAnsi" w:cstheme="minorHAnsi"/>
                <w:b/>
                <w:color w:val="EE0000"/>
                <w:sz w:val="22"/>
                <w:szCs w:val="22"/>
                <w:lang w:eastAsia="en-US"/>
              </w:rPr>
            </w:pPr>
            <w:r w:rsidRPr="00F50BD9">
              <w:rPr>
                <w:rFonts w:asciiTheme="minorHAnsi" w:eastAsia="Calibri" w:hAnsiTheme="minorHAnsi" w:cstheme="minorHAnsi"/>
                <w:b/>
                <w:color w:val="EE0000"/>
                <w:sz w:val="22"/>
                <w:szCs w:val="22"/>
                <w:lang w:eastAsia="en-US"/>
              </w:rPr>
              <w:t>4.7%</w:t>
            </w:r>
          </w:p>
        </w:tc>
      </w:tr>
      <w:tr w:rsidR="00FE555E" w:rsidRPr="00935478" w14:paraId="3074DBCC" w14:textId="77777777" w:rsidTr="00A82B91">
        <w:trPr>
          <w:trHeight w:val="988"/>
        </w:trPr>
        <w:tc>
          <w:tcPr>
            <w:tcW w:w="2303" w:type="dxa"/>
            <w:vAlign w:val="center"/>
          </w:tcPr>
          <w:p w14:paraId="65628D39" w14:textId="77777777" w:rsidR="00FE555E" w:rsidRPr="00935478" w:rsidRDefault="00FE555E" w:rsidP="00A82B91">
            <w:pPr>
              <w:tabs>
                <w:tab w:val="left" w:pos="2010"/>
              </w:tabs>
              <w:bidi w:val="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 w:rsidRPr="00935478"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 xml:space="preserve">Thème (Fr) </w:t>
            </w:r>
          </w:p>
        </w:tc>
        <w:tc>
          <w:tcPr>
            <w:tcW w:w="7303" w:type="dxa"/>
            <w:vAlign w:val="center"/>
          </w:tcPr>
          <w:p w14:paraId="10D0AC76" w14:textId="77777777" w:rsidR="00FE555E" w:rsidRPr="00F50BD9" w:rsidRDefault="00FE555E" w:rsidP="00A82B91">
            <w:pPr>
              <w:bidi w:val="0"/>
              <w:spacing w:before="60" w:after="240"/>
              <w:jc w:val="both"/>
              <w:rPr>
                <w:rFonts w:cs="Calibri"/>
                <w:b/>
                <w:bCs w:val="0"/>
                <w:color w:val="EE0000"/>
                <w:lang w:bidi="ar-DZ"/>
              </w:rPr>
            </w:pPr>
            <w:r w:rsidRPr="00F50BD9">
              <w:rPr>
                <w:rFonts w:cs="Calibri"/>
                <w:b/>
                <w:color w:val="EE0000"/>
                <w:lang w:bidi="ar-DZ"/>
              </w:rPr>
              <w:t>Etude Numérique de l’Effet de la Forme de la Particule sur son Comportement en Vol et à l’impact Durant le Processus de la Projection Thermique.</w:t>
            </w:r>
          </w:p>
        </w:tc>
      </w:tr>
      <w:tr w:rsidR="00FE555E" w:rsidRPr="00935478" w14:paraId="088FAC6E" w14:textId="77777777" w:rsidTr="00A82B91">
        <w:trPr>
          <w:trHeight w:val="424"/>
        </w:trPr>
        <w:tc>
          <w:tcPr>
            <w:tcW w:w="2303" w:type="dxa"/>
            <w:vAlign w:val="center"/>
          </w:tcPr>
          <w:p w14:paraId="0E20EC0B" w14:textId="77777777" w:rsidR="00FE555E" w:rsidRPr="00935478" w:rsidRDefault="00FE555E" w:rsidP="00A82B91">
            <w:pPr>
              <w:tabs>
                <w:tab w:val="left" w:pos="2010"/>
              </w:tabs>
              <w:bidi w:val="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 w:rsidRPr="00935478"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Thème (</w:t>
            </w:r>
            <w:r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Eng</w:t>
            </w:r>
            <w:r w:rsidRPr="00935478"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303" w:type="dxa"/>
            <w:vAlign w:val="center"/>
          </w:tcPr>
          <w:p w14:paraId="200C07B0" w14:textId="77777777" w:rsidR="00FE555E" w:rsidRPr="00F50BD9" w:rsidRDefault="00FE555E" w:rsidP="00A82B91">
            <w:pPr>
              <w:bidi w:val="0"/>
              <w:spacing w:before="60" w:after="240"/>
              <w:jc w:val="both"/>
              <w:rPr>
                <w:rFonts w:cs="Calibri"/>
                <w:b/>
                <w:color w:val="EE0000"/>
                <w:lang w:val="en-US" w:bidi="ar-DZ"/>
              </w:rPr>
            </w:pPr>
            <w:r w:rsidRPr="00F50BD9">
              <w:rPr>
                <w:rFonts w:cs="Calibri"/>
                <w:b/>
                <w:color w:val="EE0000"/>
                <w:lang w:val="en-US" w:bidi="ar-DZ"/>
              </w:rPr>
              <w:t>Numerical Study of the Effect of Particle Shape on its in Flight and Impact Behavior During the Thermal Spraying Process.</w:t>
            </w:r>
          </w:p>
        </w:tc>
      </w:tr>
      <w:tr w:rsidR="00FE555E" w:rsidRPr="00935478" w14:paraId="5FC9FD7B" w14:textId="77777777" w:rsidTr="00A82B91">
        <w:tc>
          <w:tcPr>
            <w:tcW w:w="2303" w:type="dxa"/>
            <w:vAlign w:val="center"/>
          </w:tcPr>
          <w:p w14:paraId="0AD6A200" w14:textId="77777777" w:rsidR="00FE555E" w:rsidRPr="00935478" w:rsidRDefault="00FE555E" w:rsidP="00A82B91">
            <w:pPr>
              <w:tabs>
                <w:tab w:val="left" w:pos="2010"/>
              </w:tabs>
              <w:bidi w:val="0"/>
              <w:spacing w:before="120" w:after="120"/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Cs w:val="0"/>
                <w:sz w:val="20"/>
                <w:szCs w:val="20"/>
                <w:lang w:eastAsia="en-US"/>
              </w:rPr>
              <w:t>Publication (s)</w:t>
            </w:r>
          </w:p>
        </w:tc>
        <w:tc>
          <w:tcPr>
            <w:tcW w:w="7303" w:type="dxa"/>
            <w:vAlign w:val="center"/>
          </w:tcPr>
          <w:p w14:paraId="671189A7" w14:textId="77777777" w:rsidR="00FE555E" w:rsidRPr="00F50BD9" w:rsidRDefault="00FE555E" w:rsidP="00A82B91">
            <w:pPr>
              <w:pStyle w:val="Default"/>
              <w:rPr>
                <w:color w:val="EE0000"/>
              </w:rPr>
            </w:pPr>
            <w:r w:rsidRPr="00F50BD9">
              <w:rPr>
                <w:rFonts w:ascii="Bell MT" w:hAnsi="Bell MT" w:cs="Bell MT"/>
                <w:b/>
                <w:bCs/>
                <w:color w:val="EE0000"/>
                <w:sz w:val="22"/>
                <w:szCs w:val="22"/>
              </w:rPr>
              <w:t>Fathi Boukhazani, Redha Rebhi, Faouzi Didi, Ebrahim E. Elsayed</w:t>
            </w:r>
            <w:r w:rsidRPr="00F50BD9">
              <w:rPr>
                <w:rFonts w:ascii="Bell MT" w:hAnsi="Bell MT" w:cs="Bell MT"/>
                <w:b/>
                <w:bCs/>
                <w:color w:val="EE0000"/>
                <w:sz w:val="14"/>
                <w:szCs w:val="14"/>
              </w:rPr>
              <w:t>5</w:t>
            </w:r>
            <w:r w:rsidRPr="00F50BD9">
              <w:rPr>
                <w:rFonts w:ascii="Bell MT" w:hAnsi="Bell MT" w:cs="Bell MT"/>
                <w:b/>
                <w:bCs/>
                <w:color w:val="EE0000"/>
                <w:sz w:val="22"/>
                <w:szCs w:val="22"/>
              </w:rPr>
              <w:t>, Mohamed Kezrane</w:t>
            </w:r>
            <w:r w:rsidRPr="00F50BD9">
              <w:rPr>
                <w:rFonts w:ascii="Bell MT" w:hAnsi="Bell MT" w:cs="Bell MT"/>
                <w:bCs/>
                <w:color w:val="EE0000"/>
                <w:sz w:val="22"/>
                <w:szCs w:val="22"/>
              </w:rPr>
              <w:t xml:space="preserve"> : </w:t>
            </w:r>
            <w:proofErr w:type="spellStart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>Numerical</w:t>
            </w:r>
            <w:proofErr w:type="spellEnd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 xml:space="preserve"> modeling of phase change </w:t>
            </w:r>
            <w:proofErr w:type="spellStart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>phenomena</w:t>
            </w:r>
            <w:proofErr w:type="spellEnd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>during</w:t>
            </w:r>
            <w:proofErr w:type="spellEnd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 xml:space="preserve"> Drop/Wall interaction in the </w:t>
            </w:r>
            <w:proofErr w:type="spellStart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>context</w:t>
            </w:r>
            <w:proofErr w:type="spellEnd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 xml:space="preserve"> of thermal </w:t>
            </w:r>
            <w:proofErr w:type="spellStart"/>
            <w:proofErr w:type="gramStart"/>
            <w:r w:rsidRPr="00F50BD9">
              <w:rPr>
                <w:rFonts w:ascii="Bookman Old Style" w:hAnsi="Bookman Old Style" w:cs="Traditional Arabic"/>
                <w:b/>
                <w:bCs/>
                <w:color w:val="EE0000"/>
                <w:sz w:val="20"/>
                <w:szCs w:val="20"/>
              </w:rPr>
              <w:t>spraying</w:t>
            </w:r>
            <w:proofErr w:type="spellEnd"/>
            <w:r w:rsidRPr="00F50BD9">
              <w:rPr>
                <w:b/>
                <w:color w:val="EE0000"/>
              </w:rPr>
              <w:t>,</w:t>
            </w:r>
            <w:r w:rsidRPr="00F50BD9">
              <w:rPr>
                <w:rFonts w:ascii="TimesNewRomanPSMT" w:hAnsi="TimesNewRomanPSMT" w:cs="TimesNewRomanPSMT"/>
                <w:bCs/>
                <w:color w:val="EE0000"/>
                <w:sz w:val="18"/>
                <w:szCs w:val="18"/>
              </w:rPr>
              <w:t xml:space="preserve"> </w:t>
            </w:r>
            <w:r w:rsidRPr="00F50BD9">
              <w:rPr>
                <w:rFonts w:ascii="Bell MT" w:hAnsi="Bell MT" w:cs="Bell MT"/>
                <w:color w:val="EE0000"/>
              </w:rPr>
              <w:t xml:space="preserve"> </w:t>
            </w:r>
            <w:r w:rsidRPr="00F50BD9">
              <w:rPr>
                <w:rFonts w:ascii="Bell MT" w:hAnsi="Bell MT" w:cs="Bell MT"/>
                <w:b/>
                <w:color w:val="EE0000"/>
                <w:sz w:val="22"/>
                <w:szCs w:val="22"/>
              </w:rPr>
              <w:t>Edelweiss</w:t>
            </w:r>
            <w:proofErr w:type="gramEnd"/>
            <w:r w:rsidRPr="00F50BD9">
              <w:rPr>
                <w:rFonts w:ascii="Bell MT" w:hAnsi="Bell MT" w:cs="Bell MT"/>
                <w:b/>
                <w:color w:val="EE0000"/>
                <w:sz w:val="22"/>
                <w:szCs w:val="22"/>
              </w:rPr>
              <w:t xml:space="preserve"> Applied Science and </w:t>
            </w:r>
            <w:proofErr w:type="spellStart"/>
            <w:r w:rsidRPr="00F50BD9">
              <w:rPr>
                <w:rFonts w:ascii="Bell MT" w:hAnsi="Bell MT" w:cs="Bell MT"/>
                <w:b/>
                <w:color w:val="EE0000"/>
                <w:sz w:val="22"/>
                <w:szCs w:val="22"/>
              </w:rPr>
              <w:t>Technology</w:t>
            </w:r>
            <w:proofErr w:type="spellEnd"/>
            <w:r w:rsidRPr="00F50BD9">
              <w:rPr>
                <w:rFonts w:ascii="Bell MT" w:hAnsi="Bell MT" w:cs="Bell MT"/>
                <w:b/>
                <w:color w:val="EE0000"/>
                <w:sz w:val="22"/>
                <w:szCs w:val="22"/>
              </w:rPr>
              <w:t>,</w:t>
            </w:r>
          </w:p>
          <w:p w14:paraId="26DAB997" w14:textId="77777777" w:rsidR="00FE555E" w:rsidRPr="00F50BD9" w:rsidRDefault="00FE555E" w:rsidP="00A82B91">
            <w:pPr>
              <w:pStyle w:val="Default"/>
              <w:rPr>
                <w:color w:val="EE0000"/>
              </w:rPr>
            </w:pPr>
            <w:r w:rsidRPr="00F50BD9">
              <w:rPr>
                <w:color w:val="EE0000"/>
              </w:rPr>
              <w:t xml:space="preserve"> 9, No. 11, 637-660.</w:t>
            </w:r>
          </w:p>
          <w:p w14:paraId="300E9B3E" w14:textId="77777777" w:rsidR="00FE555E" w:rsidRPr="00F50BD9" w:rsidRDefault="00FE555E" w:rsidP="00A82B91">
            <w:pPr>
              <w:pStyle w:val="Default"/>
              <w:rPr>
                <w:color w:val="EE0000"/>
                <w:sz w:val="22"/>
                <w:szCs w:val="22"/>
              </w:rPr>
            </w:pPr>
            <w:r w:rsidRPr="00F50BD9">
              <w:rPr>
                <w:color w:val="EE0000"/>
                <w:sz w:val="22"/>
                <w:szCs w:val="22"/>
              </w:rPr>
              <w:t>Date de soumission : 22/09/2025,</w:t>
            </w:r>
            <w:r w:rsidRPr="00F50BD9">
              <w:rPr>
                <w:color w:val="EE0000"/>
              </w:rPr>
              <w:t xml:space="preserve"> </w:t>
            </w:r>
            <w:r w:rsidRPr="00F50BD9">
              <w:rPr>
                <w:color w:val="EE0000"/>
                <w:sz w:val="22"/>
                <w:szCs w:val="22"/>
              </w:rPr>
              <w:t xml:space="preserve">Catégorie de l’article : B </w:t>
            </w:r>
          </w:p>
          <w:p w14:paraId="3B6654A4" w14:textId="77777777" w:rsidR="00FE555E" w:rsidRPr="00F50BD9" w:rsidRDefault="00FE555E" w:rsidP="00A82B91">
            <w:pPr>
              <w:bidi w:val="0"/>
              <w:jc w:val="both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proofErr w:type="gramStart"/>
            <w:r w:rsidRPr="00F50BD9">
              <w:rPr>
                <w:rFonts w:ascii="Calibri" w:hAnsi="Calibri" w:cs="Calibri"/>
                <w:color w:val="EE0000"/>
                <w:sz w:val="22"/>
                <w:szCs w:val="22"/>
              </w:rPr>
              <w:t>ISSN:</w:t>
            </w:r>
            <w:proofErr w:type="gramEnd"/>
            <w:r w:rsidRPr="00F50BD9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Pr="00F50BD9">
              <w:rPr>
                <w:color w:val="EE0000"/>
              </w:rPr>
              <w:t>25768484</w:t>
            </w:r>
          </w:p>
        </w:tc>
      </w:tr>
    </w:tbl>
    <w:p w14:paraId="3E732786" w14:textId="77777777" w:rsidR="00FE555E" w:rsidRDefault="00FE555E" w:rsidP="00A71C81">
      <w:pPr>
        <w:tabs>
          <w:tab w:val="left" w:pos="4095"/>
        </w:tabs>
        <w:spacing w:after="240" w:line="360" w:lineRule="auto"/>
        <w:jc w:val="right"/>
        <w:rPr>
          <w:rFonts w:ascii="Lucida Handwriting" w:hAnsi="Lucida Handwriting" w:cs="Arabic Transparent"/>
          <w:b/>
          <w:bCs w:val="0"/>
          <w:szCs w:val="24"/>
        </w:rPr>
      </w:pPr>
    </w:p>
    <w:tbl>
      <w:tblPr>
        <w:tblStyle w:val="Grilledutableau"/>
        <w:bidiVisual/>
        <w:tblW w:w="10912" w:type="dxa"/>
        <w:jc w:val="center"/>
        <w:tblLook w:val="04A0" w:firstRow="1" w:lastRow="0" w:firstColumn="1" w:lastColumn="0" w:noHBand="0" w:noVBand="1"/>
      </w:tblPr>
      <w:tblGrid>
        <w:gridCol w:w="3115"/>
        <w:gridCol w:w="2552"/>
        <w:gridCol w:w="1559"/>
        <w:gridCol w:w="2312"/>
        <w:gridCol w:w="1374"/>
      </w:tblGrid>
      <w:tr w:rsidR="0047139C" w:rsidRPr="0047139C" w14:paraId="2C8C6918" w14:textId="77777777" w:rsidTr="0047139C">
        <w:trPr>
          <w:jc w:val="center"/>
        </w:trPr>
        <w:tc>
          <w:tcPr>
            <w:tcW w:w="3115" w:type="dxa"/>
          </w:tcPr>
          <w:p w14:paraId="79A40C13" w14:textId="77777777" w:rsidR="0047139C" w:rsidRPr="0047139C" w:rsidRDefault="0047139C" w:rsidP="0047139C">
            <w:pPr>
              <w:contextualSpacing/>
              <w:jc w:val="center"/>
              <w:rPr>
                <w:rFonts w:cs="Times New Roman"/>
                <w:b/>
                <w:szCs w:val="24"/>
                <w:rtl/>
              </w:rPr>
            </w:pPr>
            <w:r w:rsidRPr="0047139C">
              <w:rPr>
                <w:rFonts w:cs="Times New Roman"/>
                <w:b/>
                <w:szCs w:val="24"/>
              </w:rPr>
              <w:t>Nom/ prénom</w:t>
            </w:r>
          </w:p>
        </w:tc>
        <w:tc>
          <w:tcPr>
            <w:tcW w:w="2552" w:type="dxa"/>
          </w:tcPr>
          <w:p w14:paraId="2570310F" w14:textId="77777777" w:rsidR="0047139C" w:rsidRPr="0047139C" w:rsidRDefault="0047139C" w:rsidP="0047139C">
            <w:pPr>
              <w:contextualSpacing/>
              <w:jc w:val="center"/>
              <w:rPr>
                <w:rFonts w:cs="Times New Roman"/>
                <w:b/>
                <w:szCs w:val="24"/>
                <w:rtl/>
              </w:rPr>
            </w:pPr>
            <w:proofErr w:type="spellStart"/>
            <w:r w:rsidRPr="0047139C">
              <w:rPr>
                <w:rFonts w:cs="Times New Roman" w:hint="cs"/>
                <w:b/>
                <w:szCs w:val="24"/>
                <w:rtl/>
              </w:rPr>
              <w:t>الإسم</w:t>
            </w:r>
            <w:proofErr w:type="spellEnd"/>
            <w:r w:rsidRPr="0047139C">
              <w:rPr>
                <w:rFonts w:cs="Times New Roman" w:hint="cs"/>
                <w:b/>
                <w:szCs w:val="24"/>
                <w:rtl/>
              </w:rPr>
              <w:t xml:space="preserve"> واللقب باللغة العربية</w:t>
            </w:r>
          </w:p>
        </w:tc>
        <w:tc>
          <w:tcPr>
            <w:tcW w:w="1559" w:type="dxa"/>
          </w:tcPr>
          <w:p w14:paraId="5C16E58A" w14:textId="77777777" w:rsidR="0047139C" w:rsidRPr="0047139C" w:rsidRDefault="0047139C" w:rsidP="0047139C">
            <w:pPr>
              <w:contextualSpacing/>
              <w:jc w:val="center"/>
              <w:rPr>
                <w:rFonts w:cs="Times New Roman"/>
                <w:b/>
                <w:szCs w:val="24"/>
                <w:rtl/>
              </w:rPr>
            </w:pPr>
            <w:r w:rsidRPr="0047139C">
              <w:rPr>
                <w:rFonts w:cs="Times New Roman" w:hint="cs"/>
                <w:b/>
                <w:szCs w:val="24"/>
                <w:rtl/>
              </w:rPr>
              <w:t>الرتبة</w:t>
            </w:r>
          </w:p>
        </w:tc>
        <w:tc>
          <w:tcPr>
            <w:tcW w:w="2312" w:type="dxa"/>
          </w:tcPr>
          <w:p w14:paraId="7570B7D8" w14:textId="77777777" w:rsidR="0047139C" w:rsidRPr="0047139C" w:rsidRDefault="0047139C" w:rsidP="0047139C">
            <w:pPr>
              <w:contextualSpacing/>
              <w:jc w:val="center"/>
              <w:rPr>
                <w:rFonts w:cs="Times New Roman"/>
                <w:b/>
                <w:szCs w:val="24"/>
                <w:rtl/>
              </w:rPr>
            </w:pPr>
            <w:r w:rsidRPr="0047139C">
              <w:rPr>
                <w:rFonts w:cs="Times New Roman" w:hint="cs"/>
                <w:b/>
                <w:szCs w:val="24"/>
                <w:rtl/>
              </w:rPr>
              <w:t>مؤسسة الانتماء</w:t>
            </w:r>
          </w:p>
        </w:tc>
        <w:tc>
          <w:tcPr>
            <w:tcW w:w="1374" w:type="dxa"/>
          </w:tcPr>
          <w:p w14:paraId="0049DC13" w14:textId="77777777" w:rsidR="0047139C" w:rsidRPr="0047139C" w:rsidRDefault="0047139C" w:rsidP="0047139C">
            <w:pPr>
              <w:contextualSpacing/>
              <w:jc w:val="center"/>
              <w:rPr>
                <w:rFonts w:cs="Times New Roman"/>
                <w:b/>
                <w:szCs w:val="24"/>
                <w:rtl/>
              </w:rPr>
            </w:pPr>
            <w:r w:rsidRPr="0047139C">
              <w:rPr>
                <w:rFonts w:cs="Times New Roman" w:hint="cs"/>
                <w:b/>
                <w:szCs w:val="24"/>
                <w:rtl/>
              </w:rPr>
              <w:t>الصفة</w:t>
            </w:r>
          </w:p>
        </w:tc>
      </w:tr>
      <w:tr w:rsidR="0047139C" w:rsidRPr="0047139C" w14:paraId="61D7010E" w14:textId="77777777" w:rsidTr="0047139C">
        <w:trPr>
          <w:trHeight w:val="397"/>
          <w:jc w:val="center"/>
        </w:trPr>
        <w:tc>
          <w:tcPr>
            <w:tcW w:w="3115" w:type="dxa"/>
          </w:tcPr>
          <w:p w14:paraId="21A88D4C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5A415AB9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18425B4D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أستاذ</w:t>
            </w:r>
          </w:p>
        </w:tc>
        <w:tc>
          <w:tcPr>
            <w:tcW w:w="2312" w:type="dxa"/>
          </w:tcPr>
          <w:p w14:paraId="44B5689F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جامعة المدية</w:t>
            </w:r>
          </w:p>
        </w:tc>
        <w:tc>
          <w:tcPr>
            <w:tcW w:w="1374" w:type="dxa"/>
          </w:tcPr>
          <w:p w14:paraId="7E7B78D2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رئيسا</w:t>
            </w:r>
          </w:p>
        </w:tc>
      </w:tr>
      <w:tr w:rsidR="0047139C" w:rsidRPr="0047139C" w14:paraId="1CAA1188" w14:textId="77777777" w:rsidTr="0047139C">
        <w:trPr>
          <w:trHeight w:val="397"/>
          <w:jc w:val="center"/>
        </w:trPr>
        <w:tc>
          <w:tcPr>
            <w:tcW w:w="3115" w:type="dxa"/>
          </w:tcPr>
          <w:p w14:paraId="10505E2A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76393032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0AFADE2F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أستاذ محاضر أ</w:t>
            </w:r>
          </w:p>
        </w:tc>
        <w:tc>
          <w:tcPr>
            <w:tcW w:w="2312" w:type="dxa"/>
          </w:tcPr>
          <w:p w14:paraId="552A79D4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374" w:type="dxa"/>
          </w:tcPr>
          <w:p w14:paraId="5990A22A" w14:textId="77777777" w:rsidR="0047139C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مقررا</w:t>
            </w:r>
          </w:p>
        </w:tc>
      </w:tr>
      <w:tr w:rsidR="0047139C" w:rsidRPr="0047139C" w14:paraId="519EE7AF" w14:textId="77777777" w:rsidTr="0047139C">
        <w:trPr>
          <w:trHeight w:val="397"/>
          <w:jc w:val="center"/>
        </w:trPr>
        <w:tc>
          <w:tcPr>
            <w:tcW w:w="3115" w:type="dxa"/>
          </w:tcPr>
          <w:p w14:paraId="436F53F1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20F40D9C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4DBAD0F8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312" w:type="dxa"/>
          </w:tcPr>
          <w:p w14:paraId="12EF95E2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374" w:type="dxa"/>
          </w:tcPr>
          <w:p w14:paraId="0C55C623" w14:textId="77777777" w:rsidR="0047139C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مقررا ثانيا</w:t>
            </w:r>
          </w:p>
        </w:tc>
      </w:tr>
      <w:tr w:rsidR="0047139C" w:rsidRPr="0047139C" w14:paraId="5411AC6C" w14:textId="77777777" w:rsidTr="0047139C">
        <w:trPr>
          <w:trHeight w:val="397"/>
          <w:jc w:val="center"/>
        </w:trPr>
        <w:tc>
          <w:tcPr>
            <w:tcW w:w="3115" w:type="dxa"/>
          </w:tcPr>
          <w:p w14:paraId="582AFC8A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04271D6B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6BA038D5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312" w:type="dxa"/>
          </w:tcPr>
          <w:p w14:paraId="7CB12E99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374" w:type="dxa"/>
          </w:tcPr>
          <w:p w14:paraId="3455A117" w14:textId="77777777" w:rsidR="0047139C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ممتحنا</w:t>
            </w:r>
          </w:p>
        </w:tc>
      </w:tr>
      <w:tr w:rsidR="00A71C81" w:rsidRPr="0047139C" w14:paraId="14E212D2" w14:textId="77777777" w:rsidTr="0047139C">
        <w:trPr>
          <w:trHeight w:val="397"/>
          <w:jc w:val="center"/>
        </w:trPr>
        <w:tc>
          <w:tcPr>
            <w:tcW w:w="3115" w:type="dxa"/>
          </w:tcPr>
          <w:p w14:paraId="4510867F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2604991E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1972EBB8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312" w:type="dxa"/>
          </w:tcPr>
          <w:p w14:paraId="68C9A0D2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374" w:type="dxa"/>
          </w:tcPr>
          <w:p w14:paraId="1A2B9439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ممتحنا</w:t>
            </w:r>
          </w:p>
        </w:tc>
      </w:tr>
      <w:tr w:rsidR="00A71C81" w:rsidRPr="0047139C" w14:paraId="2A151120" w14:textId="77777777" w:rsidTr="0047139C">
        <w:trPr>
          <w:trHeight w:val="397"/>
          <w:jc w:val="center"/>
        </w:trPr>
        <w:tc>
          <w:tcPr>
            <w:tcW w:w="3115" w:type="dxa"/>
          </w:tcPr>
          <w:p w14:paraId="3FF8BA09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4405CA81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2D368B89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312" w:type="dxa"/>
          </w:tcPr>
          <w:p w14:paraId="2093C3FD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374" w:type="dxa"/>
          </w:tcPr>
          <w:p w14:paraId="5FD283BF" w14:textId="77777777" w:rsidR="00A71C81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  <w:r w:rsidRPr="0047139C">
              <w:rPr>
                <w:rFonts w:cs="Times New Roman" w:hint="cs"/>
                <w:bCs w:val="0"/>
                <w:szCs w:val="24"/>
                <w:rtl/>
              </w:rPr>
              <w:t>ممتحنا</w:t>
            </w:r>
          </w:p>
        </w:tc>
      </w:tr>
      <w:tr w:rsidR="0047139C" w:rsidRPr="0047139C" w14:paraId="502BBFC3" w14:textId="77777777" w:rsidTr="0047139C">
        <w:trPr>
          <w:trHeight w:val="397"/>
          <w:jc w:val="center"/>
        </w:trPr>
        <w:tc>
          <w:tcPr>
            <w:tcW w:w="3115" w:type="dxa"/>
          </w:tcPr>
          <w:p w14:paraId="053ED132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552" w:type="dxa"/>
          </w:tcPr>
          <w:p w14:paraId="55EC131A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559" w:type="dxa"/>
          </w:tcPr>
          <w:p w14:paraId="5CA59F2A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2312" w:type="dxa"/>
          </w:tcPr>
          <w:p w14:paraId="58D7FC7A" w14:textId="77777777" w:rsidR="0047139C" w:rsidRPr="0047139C" w:rsidRDefault="0047139C" w:rsidP="0047139C">
            <w:pPr>
              <w:contextualSpacing/>
              <w:rPr>
                <w:rFonts w:cs="Times New Roman"/>
                <w:bCs w:val="0"/>
                <w:szCs w:val="24"/>
                <w:rtl/>
              </w:rPr>
            </w:pPr>
          </w:p>
        </w:tc>
        <w:tc>
          <w:tcPr>
            <w:tcW w:w="1374" w:type="dxa"/>
          </w:tcPr>
          <w:p w14:paraId="70FDB593" w14:textId="77777777" w:rsidR="0047139C" w:rsidRPr="0047139C" w:rsidRDefault="00A71C81" w:rsidP="0047139C">
            <w:pPr>
              <w:contextualSpacing/>
              <w:rPr>
                <w:rFonts w:cs="Times New Roman"/>
                <w:bCs w:val="0"/>
                <w:szCs w:val="24"/>
                <w:rtl/>
                <w:lang w:bidi="ar-DZ"/>
              </w:rPr>
            </w:pPr>
            <w:r>
              <w:rPr>
                <w:rFonts w:cs="Times New Roman" w:hint="cs"/>
                <w:bCs w:val="0"/>
                <w:szCs w:val="24"/>
                <w:rtl/>
                <w:lang w:bidi="ar-DZ"/>
              </w:rPr>
              <w:t>مدعو</w:t>
            </w:r>
          </w:p>
        </w:tc>
      </w:tr>
      <w:tr w:rsidR="0047139C" w:rsidRPr="0047139C" w14:paraId="79828E58" w14:textId="77777777" w:rsidTr="0047139C">
        <w:trPr>
          <w:jc w:val="center"/>
        </w:trPr>
        <w:tc>
          <w:tcPr>
            <w:tcW w:w="10912" w:type="dxa"/>
            <w:gridSpan w:val="5"/>
          </w:tcPr>
          <w:p w14:paraId="39688351" w14:textId="77777777" w:rsidR="0047139C" w:rsidRPr="0047139C" w:rsidRDefault="0047139C" w:rsidP="00A71C81">
            <w:pPr>
              <w:contextualSpacing/>
              <w:rPr>
                <w:rFonts w:cs="Times New Roman"/>
                <w:b/>
                <w:color w:val="FF0000"/>
                <w:szCs w:val="24"/>
                <w:rtl/>
              </w:rPr>
            </w:pPr>
            <w:r w:rsidRPr="0047139C">
              <w:rPr>
                <w:rFonts w:cs="Times New Roman" w:hint="cs"/>
                <w:b/>
                <w:color w:val="FF0000"/>
                <w:szCs w:val="24"/>
                <w:rtl/>
              </w:rPr>
              <w:t xml:space="preserve">ملاحظة : يجب التأكد من أن أعضاء اللجنة لديهم حساب </w:t>
            </w:r>
            <w:proofErr w:type="spellStart"/>
            <w:r w:rsidRPr="0047139C">
              <w:rPr>
                <w:rFonts w:cs="Times New Roman" w:hint="cs"/>
                <w:b/>
                <w:color w:val="FF0000"/>
                <w:szCs w:val="24"/>
                <w:rtl/>
              </w:rPr>
              <w:t>بروغرس</w:t>
            </w:r>
            <w:proofErr w:type="spellEnd"/>
            <w:r w:rsidRPr="0047139C">
              <w:rPr>
                <w:rFonts w:cs="Times New Roman" w:hint="cs"/>
                <w:b/>
                <w:color w:val="FF0000"/>
                <w:szCs w:val="24"/>
                <w:rtl/>
              </w:rPr>
              <w:t xml:space="preserve"> ومفعل</w:t>
            </w:r>
          </w:p>
        </w:tc>
      </w:tr>
    </w:tbl>
    <w:p w14:paraId="209BB098" w14:textId="77777777" w:rsidR="000B3E6C" w:rsidRDefault="000B3E6C" w:rsidP="00A71C81">
      <w:pPr>
        <w:jc w:val="right"/>
        <w:rPr>
          <w:rFonts w:ascii="Lucida Handwriting" w:hAnsi="Lucida Handwriting" w:cs="Arabic Transparent"/>
          <w:szCs w:val="24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3"/>
        <w:gridCol w:w="4393"/>
      </w:tblGrid>
      <w:tr w:rsidR="0047139C" w:rsidRPr="0047139C" w14:paraId="191160C8" w14:textId="77777777" w:rsidTr="0047139C">
        <w:trPr>
          <w:jc w:val="center"/>
        </w:trPr>
        <w:tc>
          <w:tcPr>
            <w:tcW w:w="8786" w:type="dxa"/>
            <w:gridSpan w:val="2"/>
          </w:tcPr>
          <w:p w14:paraId="0FD27CFB" w14:textId="77777777" w:rsidR="0047139C" w:rsidRPr="0047139C" w:rsidRDefault="0047139C" w:rsidP="00A71C81">
            <w:pPr>
              <w:contextualSpacing/>
              <w:jc w:val="center"/>
              <w:rPr>
                <w:rFonts w:cs="Times New Roman"/>
                <w:b/>
                <w:sz w:val="22"/>
                <w:szCs w:val="22"/>
                <w:rtl/>
                <w:lang w:bidi="ar-DZ"/>
              </w:rPr>
            </w:pPr>
            <w:r w:rsidRPr="0047139C">
              <w:rPr>
                <w:rFonts w:cs="Times New Roman" w:hint="cs"/>
                <w:b/>
                <w:sz w:val="22"/>
                <w:szCs w:val="22"/>
                <w:rtl/>
                <w:lang w:bidi="ar-DZ"/>
              </w:rPr>
              <w:t>عنوان البريد الإلكتروني للأساتذة خارج الجامعة</w:t>
            </w:r>
          </w:p>
        </w:tc>
      </w:tr>
      <w:tr w:rsidR="00A71C81" w:rsidRPr="0047139C" w14:paraId="64984E0D" w14:textId="77777777" w:rsidTr="00F8172A">
        <w:trPr>
          <w:jc w:val="center"/>
        </w:trPr>
        <w:tc>
          <w:tcPr>
            <w:tcW w:w="4393" w:type="dxa"/>
          </w:tcPr>
          <w:p w14:paraId="4ABAA9F4" w14:textId="77777777" w:rsidR="00A71C81" w:rsidRPr="0047139C" w:rsidRDefault="00A71C81" w:rsidP="00A71C81">
            <w:pPr>
              <w:spacing w:before="120" w:after="120"/>
              <w:contextualSpacing/>
              <w:jc w:val="center"/>
              <w:rPr>
                <w:rFonts w:cs="Times New Roman"/>
                <w:b/>
                <w:sz w:val="22"/>
                <w:szCs w:val="22"/>
                <w:lang w:bidi="ar-DZ"/>
              </w:rPr>
            </w:pPr>
            <w:r>
              <w:rPr>
                <w:rFonts w:cs="Times New Roman"/>
                <w:b/>
                <w:sz w:val="22"/>
                <w:szCs w:val="22"/>
                <w:lang w:bidi="ar-DZ"/>
              </w:rPr>
              <w:t>Enseignant</w:t>
            </w:r>
          </w:p>
        </w:tc>
        <w:tc>
          <w:tcPr>
            <w:tcW w:w="4393" w:type="dxa"/>
          </w:tcPr>
          <w:p w14:paraId="7616D28C" w14:textId="77777777" w:rsidR="00A71C81" w:rsidRPr="0047139C" w:rsidRDefault="00A71C81" w:rsidP="00A71C81">
            <w:pPr>
              <w:spacing w:before="120" w:after="120"/>
              <w:contextualSpacing/>
              <w:jc w:val="center"/>
              <w:rPr>
                <w:rFonts w:cs="Times New Roman"/>
                <w:b/>
                <w:sz w:val="22"/>
                <w:szCs w:val="22"/>
                <w:rtl/>
                <w:lang w:bidi="ar-DZ"/>
              </w:rPr>
            </w:pPr>
            <w:r>
              <w:rPr>
                <w:rFonts w:cs="Times New Roman"/>
                <w:b/>
                <w:sz w:val="22"/>
                <w:szCs w:val="22"/>
                <w:lang w:bidi="ar-DZ"/>
              </w:rPr>
              <w:t>Mail</w:t>
            </w:r>
          </w:p>
        </w:tc>
      </w:tr>
      <w:tr w:rsidR="0047139C" w:rsidRPr="0047139C" w14:paraId="69571722" w14:textId="77777777" w:rsidTr="0047139C">
        <w:trPr>
          <w:trHeight w:val="397"/>
          <w:jc w:val="center"/>
        </w:trPr>
        <w:tc>
          <w:tcPr>
            <w:tcW w:w="4393" w:type="dxa"/>
          </w:tcPr>
          <w:p w14:paraId="41F7390A" w14:textId="77777777" w:rsidR="0047139C" w:rsidRPr="0047139C" w:rsidRDefault="0047139C" w:rsidP="0047139C">
            <w:pPr>
              <w:bidi w:val="0"/>
              <w:contextualSpacing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3" w:type="dxa"/>
          </w:tcPr>
          <w:p w14:paraId="44541930" w14:textId="77777777" w:rsidR="0047139C" w:rsidRPr="0047139C" w:rsidRDefault="0047139C" w:rsidP="0047139C">
            <w:pPr>
              <w:bidi w:val="0"/>
              <w:contextualSpacing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47139C" w:rsidRPr="0047139C" w14:paraId="523F1C40" w14:textId="77777777" w:rsidTr="0047139C">
        <w:trPr>
          <w:trHeight w:val="397"/>
          <w:jc w:val="center"/>
        </w:trPr>
        <w:tc>
          <w:tcPr>
            <w:tcW w:w="4393" w:type="dxa"/>
          </w:tcPr>
          <w:p w14:paraId="4D1F653E" w14:textId="77777777" w:rsidR="0047139C" w:rsidRPr="0047139C" w:rsidRDefault="0047139C" w:rsidP="0047139C">
            <w:pPr>
              <w:bidi w:val="0"/>
              <w:contextualSpacing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3" w:type="dxa"/>
          </w:tcPr>
          <w:p w14:paraId="487BD8F5" w14:textId="77777777" w:rsidR="0047139C" w:rsidRPr="0047139C" w:rsidRDefault="0047139C" w:rsidP="0047139C">
            <w:pPr>
              <w:bidi w:val="0"/>
              <w:contextualSpacing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47139C" w:rsidRPr="0047139C" w14:paraId="708E4C55" w14:textId="77777777" w:rsidTr="0047139C">
        <w:trPr>
          <w:trHeight w:val="397"/>
          <w:jc w:val="center"/>
        </w:trPr>
        <w:tc>
          <w:tcPr>
            <w:tcW w:w="4393" w:type="dxa"/>
          </w:tcPr>
          <w:p w14:paraId="5A2B96A5" w14:textId="77777777" w:rsidR="0047139C" w:rsidRPr="0047139C" w:rsidRDefault="0047139C" w:rsidP="0047139C">
            <w:pPr>
              <w:bidi w:val="0"/>
              <w:contextualSpacing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3" w:type="dxa"/>
          </w:tcPr>
          <w:p w14:paraId="553F1826" w14:textId="77777777" w:rsidR="0047139C" w:rsidRPr="0047139C" w:rsidRDefault="0047139C" w:rsidP="0047139C">
            <w:pPr>
              <w:bidi w:val="0"/>
              <w:contextualSpacing/>
              <w:jc w:val="right"/>
              <w:rPr>
                <w:rFonts w:cs="Times New Roman"/>
                <w:sz w:val="22"/>
                <w:szCs w:val="22"/>
              </w:rPr>
            </w:pPr>
          </w:p>
        </w:tc>
      </w:tr>
    </w:tbl>
    <w:p w14:paraId="1E13539D" w14:textId="77777777" w:rsidR="0047139C" w:rsidRPr="0047139C" w:rsidRDefault="0047139C" w:rsidP="0047139C">
      <w:pPr>
        <w:jc w:val="right"/>
        <w:rPr>
          <w:rFonts w:ascii="Lucida Handwriting" w:hAnsi="Lucida Handwriting" w:cs="Arabic Transparent"/>
          <w:szCs w:val="24"/>
        </w:rPr>
      </w:pPr>
    </w:p>
    <w:sectPr w:rsidR="0047139C" w:rsidRPr="0047139C" w:rsidSect="00D631C5">
      <w:footerReference w:type="default" r:id="rId9"/>
      <w:pgSz w:w="11906" w:h="16838"/>
      <w:pgMar w:top="624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E1DB" w14:textId="77777777" w:rsidR="00B154D3" w:rsidRDefault="00B154D3" w:rsidP="00DA52D8">
      <w:r>
        <w:separator/>
      </w:r>
    </w:p>
  </w:endnote>
  <w:endnote w:type="continuationSeparator" w:id="0">
    <w:p w14:paraId="76B9432B" w14:textId="77777777" w:rsidR="00B154D3" w:rsidRDefault="00B154D3" w:rsidP="00DA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7707" w14:textId="77777777" w:rsidR="0047328D" w:rsidRPr="007B2C7A" w:rsidRDefault="0047328D" w:rsidP="0046295D">
    <w:pPr>
      <w:pStyle w:val="Pieddepage"/>
      <w:pBdr>
        <w:top w:val="thinThickLargeGap" w:sz="24" w:space="1" w:color="auto"/>
      </w:pBdr>
      <w:tabs>
        <w:tab w:val="center" w:pos="5942"/>
      </w:tabs>
      <w:spacing w:after="40"/>
      <w:jc w:val="center"/>
      <w:rPr>
        <w:rFonts w:asciiTheme="majorBidi" w:hAnsiTheme="majorBidi" w:cstheme="majorBidi"/>
        <w:sz w:val="20"/>
        <w:szCs w:val="20"/>
        <w:lang w:bidi="ar-DZ"/>
      </w:rPr>
    </w:pPr>
    <w:proofErr w:type="gramStart"/>
    <w:r w:rsidRPr="0046295D">
      <w:rPr>
        <w:rFonts w:ascii="Sakkal Majalla" w:hAnsi="Sakkal Majalla" w:cs="Sakkal Majalla"/>
        <w:szCs w:val="24"/>
        <w:rtl/>
        <w:lang w:bidi="ar-DZ"/>
      </w:rPr>
      <w:t>العنوان </w:t>
    </w:r>
    <w:r w:rsidRPr="0046295D">
      <w:rPr>
        <w:rFonts w:ascii="Sakkal Majalla" w:hAnsi="Sakkal Majalla" w:cs="Sakkal Majalla"/>
        <w:szCs w:val="24"/>
        <w:lang w:bidi="ar-DZ"/>
      </w:rPr>
      <w:t>:</w:t>
    </w:r>
    <w:proofErr w:type="gramEnd"/>
    <w:r w:rsidRPr="0046295D">
      <w:rPr>
        <w:rFonts w:ascii="Sakkal Majalla" w:hAnsi="Sakkal Majalla" w:cs="Sakkal Majalla"/>
        <w:szCs w:val="24"/>
        <w:rtl/>
        <w:lang w:bidi="ar-DZ"/>
      </w:rPr>
      <w:t xml:space="preserve">  كلية التكنولوجيا - جامعة يحي فارس بالمدية – القطب الجامعي</w:t>
    </w:r>
    <w:r w:rsidRPr="0046295D">
      <w:rPr>
        <w:rFonts w:ascii="Sakkal Majalla" w:hAnsi="Sakkal Majalla" w:cs="Sakkal Majalla"/>
        <w:szCs w:val="24"/>
        <w:lang w:bidi="ar-DZ"/>
      </w:rPr>
      <w:t xml:space="preserve"> </w:t>
    </w:r>
    <w:r w:rsidRPr="0046295D">
      <w:rPr>
        <w:rFonts w:ascii="Sakkal Majalla" w:hAnsi="Sakkal Majalla" w:cs="Sakkal Majalla"/>
        <w:szCs w:val="24"/>
        <w:rtl/>
        <w:lang w:bidi="ar-DZ"/>
      </w:rPr>
      <w:t>بوزرة-الهاتف</w:t>
    </w:r>
    <w:r w:rsidRPr="0046295D">
      <w:rPr>
        <w:rFonts w:ascii="Sakkal Majalla" w:hAnsi="Sakkal Majalla" w:cs="Sakkal Majalla"/>
        <w:szCs w:val="24"/>
        <w:lang w:bidi="ar-DZ"/>
      </w:rPr>
      <w:t>/</w:t>
    </w:r>
    <w:r w:rsidRPr="0046295D">
      <w:rPr>
        <w:rFonts w:ascii="Sakkal Majalla" w:hAnsi="Sakkal Majalla" w:cs="Sakkal Majalla"/>
        <w:szCs w:val="24"/>
        <w:rtl/>
        <w:lang w:bidi="ar-DZ"/>
      </w:rPr>
      <w:t xml:space="preserve"> </w:t>
    </w:r>
    <w:proofErr w:type="gramStart"/>
    <w:r w:rsidRPr="0046295D">
      <w:rPr>
        <w:rFonts w:ascii="Sakkal Majalla" w:hAnsi="Sakkal Majalla" w:cs="Sakkal Majalla"/>
        <w:szCs w:val="24"/>
        <w:rtl/>
        <w:lang w:bidi="ar-DZ"/>
      </w:rPr>
      <w:t>الفاكس</w:t>
    </w:r>
    <w:r>
      <w:rPr>
        <w:rFonts w:asciiTheme="majorBidi" w:hAnsiTheme="majorBidi" w:cstheme="majorBidi"/>
        <w:sz w:val="20"/>
        <w:szCs w:val="20"/>
        <w:lang w:bidi="ar-DZ"/>
      </w:rPr>
      <w:t> :</w:t>
    </w:r>
    <w:proofErr w:type="gramEnd"/>
    <w:r>
      <w:rPr>
        <w:rFonts w:asciiTheme="majorBidi" w:hAnsiTheme="majorBidi" w:cstheme="majorBidi"/>
        <w:sz w:val="20"/>
        <w:szCs w:val="20"/>
        <w:lang w:bidi="ar-DZ"/>
      </w:rPr>
      <w:t xml:space="preserve"> </w:t>
    </w:r>
    <w:r w:rsidRPr="007B2C7A">
      <w:rPr>
        <w:rFonts w:asciiTheme="majorBidi" w:hAnsiTheme="majorBidi" w:cstheme="majorBidi"/>
        <w:sz w:val="20"/>
        <w:szCs w:val="20"/>
        <w:rtl/>
        <w:lang w:bidi="ar-DZ"/>
      </w:rPr>
      <w:t xml:space="preserve"> </w:t>
    </w:r>
    <w:r w:rsidR="0046295D" w:rsidRPr="0046295D">
      <w:rPr>
        <w:rFonts w:asciiTheme="minorHAnsi" w:hAnsiTheme="minorHAnsi" w:cstheme="minorHAnsi"/>
        <w:b/>
        <w:bCs w:val="0"/>
        <w:sz w:val="20"/>
        <w:szCs w:val="20"/>
        <w:rtl/>
        <w:lang w:bidi="ar-DZ"/>
      </w:rPr>
      <w:t>0445558368</w:t>
    </w:r>
    <w:r w:rsidRPr="0046295D">
      <w:rPr>
        <w:rFonts w:asciiTheme="minorHAnsi" w:hAnsiTheme="minorHAnsi" w:cstheme="minorHAnsi"/>
        <w:b/>
        <w:bCs w:val="0"/>
        <w:sz w:val="20"/>
        <w:szCs w:val="20"/>
        <w:lang w:bidi="ar-DZ"/>
      </w:rPr>
      <w:t xml:space="preserve"> </w:t>
    </w:r>
    <w:r w:rsidRPr="0046295D">
      <w:rPr>
        <w:rFonts w:asciiTheme="minorHAnsi" w:hAnsiTheme="minorHAnsi" w:cstheme="minorHAnsi"/>
        <w:b/>
        <w:bCs w:val="0"/>
        <w:sz w:val="20"/>
        <w:szCs w:val="20"/>
        <w:rtl/>
        <w:lang w:bidi="ar-DZ"/>
      </w:rPr>
      <w:t>(213)</w:t>
    </w:r>
  </w:p>
  <w:p w14:paraId="56B2177E" w14:textId="77777777" w:rsidR="0047328D" w:rsidRPr="0046295D" w:rsidRDefault="0047328D" w:rsidP="003C0A9B">
    <w:pPr>
      <w:pStyle w:val="Pieddepage"/>
      <w:tabs>
        <w:tab w:val="clear" w:pos="9072"/>
        <w:tab w:val="center" w:pos="5942"/>
        <w:tab w:val="right" w:pos="9498"/>
      </w:tabs>
      <w:ind w:left="-567" w:right="-284"/>
      <w:jc w:val="center"/>
      <w:rPr>
        <w:rFonts w:asciiTheme="minorHAnsi" w:hAnsiTheme="minorHAnsi" w:cstheme="minorHAnsi"/>
        <w:sz w:val="22"/>
        <w:szCs w:val="22"/>
        <w:lang w:bidi="ar-DZ"/>
      </w:rPr>
    </w:pPr>
    <w:r w:rsidRPr="0046295D">
      <w:rPr>
        <w:rFonts w:asciiTheme="minorHAnsi" w:hAnsiTheme="minorHAnsi" w:cstheme="minorHAnsi"/>
        <w:sz w:val="18"/>
        <w:szCs w:val="18"/>
        <w:lang w:bidi="ar-DZ"/>
      </w:rPr>
      <w:t xml:space="preserve">Adresse : Faculté de Technologie - Université Yahia Farés de Médéa - Pôle universitaire de </w:t>
    </w:r>
    <w:proofErr w:type="spellStart"/>
    <w:r w:rsidRPr="0046295D">
      <w:rPr>
        <w:rFonts w:asciiTheme="minorHAnsi" w:hAnsiTheme="minorHAnsi" w:cstheme="minorHAnsi"/>
        <w:sz w:val="18"/>
        <w:szCs w:val="18"/>
        <w:lang w:bidi="ar-DZ"/>
      </w:rPr>
      <w:t>Ouzera</w:t>
    </w:r>
    <w:proofErr w:type="spellEnd"/>
    <w:r w:rsidRPr="0046295D">
      <w:rPr>
        <w:rFonts w:asciiTheme="minorHAnsi" w:hAnsiTheme="minorHAnsi" w:cstheme="minorHAnsi"/>
        <w:sz w:val="18"/>
        <w:szCs w:val="18"/>
        <w:lang w:bidi="ar-D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A2F" w14:textId="77777777" w:rsidR="00B154D3" w:rsidRDefault="00B154D3" w:rsidP="00DA52D8">
      <w:r>
        <w:separator/>
      </w:r>
    </w:p>
  </w:footnote>
  <w:footnote w:type="continuationSeparator" w:id="0">
    <w:p w14:paraId="68BC09EB" w14:textId="77777777" w:rsidR="00B154D3" w:rsidRDefault="00B154D3" w:rsidP="00DA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58F"/>
    <w:multiLevelType w:val="hybridMultilevel"/>
    <w:tmpl w:val="D528FE7E"/>
    <w:lvl w:ilvl="0" w:tplc="1EFABD0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F5408C"/>
    <w:multiLevelType w:val="hybridMultilevel"/>
    <w:tmpl w:val="F75C1A8E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6619965">
    <w:abstractNumId w:val="0"/>
  </w:num>
  <w:num w:numId="2" w16cid:durableId="182951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837"/>
    <w:rsid w:val="00022436"/>
    <w:rsid w:val="00026EB8"/>
    <w:rsid w:val="00047FC1"/>
    <w:rsid w:val="000A1332"/>
    <w:rsid w:val="000B3E6C"/>
    <w:rsid w:val="000D5EEF"/>
    <w:rsid w:val="001551F0"/>
    <w:rsid w:val="001570C0"/>
    <w:rsid w:val="001801C9"/>
    <w:rsid w:val="00190DB8"/>
    <w:rsid w:val="001F5974"/>
    <w:rsid w:val="0025735A"/>
    <w:rsid w:val="002638F7"/>
    <w:rsid w:val="00280E61"/>
    <w:rsid w:val="002C653C"/>
    <w:rsid w:val="00326EBE"/>
    <w:rsid w:val="003716CE"/>
    <w:rsid w:val="003C0A9B"/>
    <w:rsid w:val="003E09A2"/>
    <w:rsid w:val="004213FD"/>
    <w:rsid w:val="00431FB2"/>
    <w:rsid w:val="004462FE"/>
    <w:rsid w:val="0046295D"/>
    <w:rsid w:val="0047139C"/>
    <w:rsid w:val="0047328D"/>
    <w:rsid w:val="004A1426"/>
    <w:rsid w:val="004A73ED"/>
    <w:rsid w:val="004F0A70"/>
    <w:rsid w:val="005D6F83"/>
    <w:rsid w:val="006125C0"/>
    <w:rsid w:val="00612837"/>
    <w:rsid w:val="006400BD"/>
    <w:rsid w:val="0067169B"/>
    <w:rsid w:val="00687635"/>
    <w:rsid w:val="006E61FD"/>
    <w:rsid w:val="00715D04"/>
    <w:rsid w:val="00730686"/>
    <w:rsid w:val="007373FB"/>
    <w:rsid w:val="00760BCB"/>
    <w:rsid w:val="007665ED"/>
    <w:rsid w:val="00787338"/>
    <w:rsid w:val="007B0E45"/>
    <w:rsid w:val="007C1C2C"/>
    <w:rsid w:val="007C1FBC"/>
    <w:rsid w:val="00851F2E"/>
    <w:rsid w:val="0087071D"/>
    <w:rsid w:val="008D3D6F"/>
    <w:rsid w:val="008E42E1"/>
    <w:rsid w:val="0097654A"/>
    <w:rsid w:val="009C4080"/>
    <w:rsid w:val="009F59D2"/>
    <w:rsid w:val="00A20238"/>
    <w:rsid w:val="00A36168"/>
    <w:rsid w:val="00A53EB5"/>
    <w:rsid w:val="00A71C81"/>
    <w:rsid w:val="00AD4277"/>
    <w:rsid w:val="00B154D3"/>
    <w:rsid w:val="00B32734"/>
    <w:rsid w:val="00B60167"/>
    <w:rsid w:val="00B67E04"/>
    <w:rsid w:val="00B832CE"/>
    <w:rsid w:val="00B840BF"/>
    <w:rsid w:val="00BA29A8"/>
    <w:rsid w:val="00BF16DA"/>
    <w:rsid w:val="00C017DD"/>
    <w:rsid w:val="00C273C4"/>
    <w:rsid w:val="00C72B12"/>
    <w:rsid w:val="00C8389A"/>
    <w:rsid w:val="00C975C8"/>
    <w:rsid w:val="00CA7405"/>
    <w:rsid w:val="00D044BC"/>
    <w:rsid w:val="00D07B89"/>
    <w:rsid w:val="00D631C5"/>
    <w:rsid w:val="00D95E52"/>
    <w:rsid w:val="00DA227B"/>
    <w:rsid w:val="00DA52D8"/>
    <w:rsid w:val="00DB4B75"/>
    <w:rsid w:val="00E33B13"/>
    <w:rsid w:val="00E35BD7"/>
    <w:rsid w:val="00E44674"/>
    <w:rsid w:val="00E97A27"/>
    <w:rsid w:val="00EE3603"/>
    <w:rsid w:val="00EF0280"/>
    <w:rsid w:val="00EF66E4"/>
    <w:rsid w:val="00F45AFD"/>
    <w:rsid w:val="00F504FF"/>
    <w:rsid w:val="00F50BD9"/>
    <w:rsid w:val="00F65E3F"/>
    <w:rsid w:val="00F673AE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DA3B"/>
  <w15:docId w15:val="{B379C55C-D3D1-49D8-A40D-F6176AC2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37"/>
    <w:pPr>
      <w:bidi/>
      <w:spacing w:after="0" w:line="240" w:lineRule="auto"/>
    </w:pPr>
    <w:rPr>
      <w:rFonts w:ascii="Times New Roman" w:eastAsia="Times New Roman" w:hAnsi="Times New Roman" w:cs="Traditional Arabic"/>
      <w:bCs/>
      <w:sz w:val="24"/>
      <w:szCs w:val="32"/>
      <w:lang w:eastAsia="fr-FR"/>
    </w:rPr>
  </w:style>
  <w:style w:type="paragraph" w:styleId="Titre3">
    <w:name w:val="heading 3"/>
    <w:basedOn w:val="Normal"/>
    <w:next w:val="Normal"/>
    <w:link w:val="Titre3Car"/>
    <w:qFormat/>
    <w:rsid w:val="00612837"/>
    <w:pPr>
      <w:keepNext/>
      <w:bidi w:val="0"/>
      <w:jc w:val="center"/>
      <w:outlineLvl w:val="2"/>
    </w:pPr>
    <w:rPr>
      <w:rFonts w:cs="Times New Roman"/>
      <w:b/>
      <w:snapToGrid w:val="0"/>
      <w:sz w:val="32"/>
      <w:szCs w:val="24"/>
      <w:u w:val="single"/>
      <w:lang w:eastAsia="ar-SA"/>
    </w:rPr>
  </w:style>
  <w:style w:type="paragraph" w:styleId="Titre7">
    <w:name w:val="heading 7"/>
    <w:basedOn w:val="Normal"/>
    <w:next w:val="Normal"/>
    <w:link w:val="Titre7Car"/>
    <w:qFormat/>
    <w:rsid w:val="00612837"/>
    <w:pPr>
      <w:keepNext/>
      <w:outlineLvl w:val="6"/>
    </w:pPr>
    <w:rPr>
      <w:b/>
      <w:snapToGrid w:val="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12837"/>
    <w:rPr>
      <w:rFonts w:ascii="Times New Roman" w:eastAsia="Times New Roman" w:hAnsi="Times New Roman" w:cs="Times New Roman"/>
      <w:b/>
      <w:bCs/>
      <w:snapToGrid w:val="0"/>
      <w:sz w:val="32"/>
      <w:szCs w:val="24"/>
      <w:u w:val="single"/>
      <w:lang w:eastAsia="ar-SA"/>
    </w:rPr>
  </w:style>
  <w:style w:type="character" w:customStyle="1" w:styleId="Titre7Car">
    <w:name w:val="Titre 7 Car"/>
    <w:basedOn w:val="Policepardfaut"/>
    <w:link w:val="Titre7"/>
    <w:rsid w:val="00612837"/>
    <w:rPr>
      <w:rFonts w:ascii="Times New Roman" w:eastAsia="Times New Roman" w:hAnsi="Times New Roman" w:cs="Traditional Arabic"/>
      <w:b/>
      <w:bCs/>
      <w:snapToGrid w:val="0"/>
      <w:sz w:val="24"/>
      <w:szCs w:val="32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A52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2D8"/>
    <w:rPr>
      <w:rFonts w:ascii="Times New Roman" w:eastAsia="Times New Roman" w:hAnsi="Times New Roman" w:cs="Traditional Arabic"/>
      <w:bCs/>
      <w:sz w:val="24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52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2D8"/>
    <w:rPr>
      <w:rFonts w:ascii="Times New Roman" w:eastAsia="Times New Roman" w:hAnsi="Times New Roman" w:cs="Traditional Arabic"/>
      <w:bCs/>
      <w:sz w:val="24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6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6E4"/>
    <w:rPr>
      <w:rFonts w:ascii="Tahoma" w:eastAsia="Times New Roman" w:hAnsi="Tahoma" w:cs="Tahoma"/>
      <w:bCs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F0A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55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3E73-E844-4B39-89B8-3886B156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mc_solution</dc:creator>
  <cp:lastModifiedBy>doumir mustapha</cp:lastModifiedBy>
  <cp:revision>6</cp:revision>
  <cp:lastPrinted>2024-03-26T23:36:00Z</cp:lastPrinted>
  <dcterms:created xsi:type="dcterms:W3CDTF">2024-11-24T21:29:00Z</dcterms:created>
  <dcterms:modified xsi:type="dcterms:W3CDTF">2026-03-15T09:42:00Z</dcterms:modified>
</cp:coreProperties>
</file>